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FB" w:rsidRPr="00F773FB" w:rsidRDefault="00F773FB" w:rsidP="00F7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FB">
        <w:rPr>
          <w:rFonts w:ascii="Times New Roman" w:hAnsi="Times New Roman" w:cs="Times New Roman"/>
          <w:b/>
          <w:sz w:val="28"/>
          <w:szCs w:val="28"/>
        </w:rPr>
        <w:t>Местоимения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</w:t>
      </w:r>
      <w:r w:rsidRPr="00F773FB">
        <w:rPr>
          <w:rFonts w:ascii="Times New Roman" w:hAnsi="Times New Roman" w:cs="Times New Roman"/>
          <w:sz w:val="28"/>
          <w:szCs w:val="28"/>
        </w:rPr>
        <w:t>. Выберите английские эквиваленты для местоимений 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that,those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(те)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pens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?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2. (Тот)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3. 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(ту)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4. (Те)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(это)?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6.(Этот)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round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7. (Эти)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cats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8. (Те)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roses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</w:t>
      </w:r>
      <w:r w:rsidRPr="00F773FB">
        <w:rPr>
          <w:rFonts w:ascii="Times New Roman" w:hAnsi="Times New Roman" w:cs="Times New Roman"/>
          <w:sz w:val="28"/>
          <w:szCs w:val="28"/>
        </w:rPr>
        <w:t xml:space="preserve">. Переделайте предложения </w:t>
      </w:r>
      <w:proofErr w:type="gramStart"/>
      <w:r w:rsidRPr="00F773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773FB">
        <w:rPr>
          <w:rFonts w:ascii="Times New Roman" w:hAnsi="Times New Roman" w:cs="Times New Roman"/>
          <w:sz w:val="28"/>
          <w:szCs w:val="28"/>
        </w:rPr>
        <w:t xml:space="preserve"> множественное число.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ОБРАЗЕЦ.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spider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spiders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Повторить тему </w:t>
      </w:r>
      <w:hyperlink r:id="rId5" w:history="1">
        <w:r w:rsidRPr="00F773F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«Множественное число существительного в английском языке»</w:t>
        </w:r>
      </w:hyperlink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spider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snail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4.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5.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6.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7.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shelf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8.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sofa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9.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bookcase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10.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11.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12.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13.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plane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14.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15.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door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closed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16.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king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17.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18.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bus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19.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isn’t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mountain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20.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isn’t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</w:t>
      </w:r>
      <w:r w:rsidRPr="00F773FB">
        <w:rPr>
          <w:rFonts w:ascii="Times New Roman" w:hAnsi="Times New Roman" w:cs="Times New Roman"/>
          <w:sz w:val="28"/>
          <w:szCs w:val="28"/>
        </w:rPr>
        <w:t>. Переведите предложения с оборотом «Это…» на английский язык.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ОБРАЗЕЦ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Это ребенок. —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Это дети. –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1. Это шляпа.</w:t>
      </w:r>
      <w:r w:rsidRPr="00F773FB">
        <w:rPr>
          <w:rFonts w:ascii="Times New Roman" w:hAnsi="Times New Roman" w:cs="Times New Roman"/>
          <w:sz w:val="28"/>
          <w:szCs w:val="28"/>
        </w:rPr>
        <w:br/>
        <w:t>2. Это машина.</w:t>
      </w:r>
      <w:r w:rsidRPr="00F773FB">
        <w:rPr>
          <w:rFonts w:ascii="Times New Roman" w:hAnsi="Times New Roman" w:cs="Times New Roman"/>
          <w:sz w:val="28"/>
          <w:szCs w:val="28"/>
        </w:rPr>
        <w:br/>
        <w:t>3. Это игрушки.</w:t>
      </w:r>
      <w:r w:rsidRPr="00F773FB">
        <w:rPr>
          <w:rFonts w:ascii="Times New Roman" w:hAnsi="Times New Roman" w:cs="Times New Roman"/>
          <w:sz w:val="28"/>
          <w:szCs w:val="28"/>
        </w:rPr>
        <w:br/>
        <w:t>4. Это ручка.</w:t>
      </w:r>
      <w:r w:rsidRPr="00F773FB">
        <w:rPr>
          <w:rFonts w:ascii="Times New Roman" w:hAnsi="Times New Roman" w:cs="Times New Roman"/>
          <w:sz w:val="28"/>
          <w:szCs w:val="28"/>
        </w:rPr>
        <w:br/>
        <w:t>5. Это карандаши.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4</w:t>
      </w:r>
      <w:r w:rsidRPr="00F773FB">
        <w:rPr>
          <w:rFonts w:ascii="Times New Roman" w:hAnsi="Times New Roman" w:cs="Times New Roman"/>
          <w:sz w:val="28"/>
          <w:szCs w:val="28"/>
        </w:rPr>
        <w:t>. Заполните пропуски местоимениями 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ЗАПОМНИТЕ: 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I’d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 — я хотел бы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I’d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orange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We’d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breakfast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TV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He’d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milk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cereal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She’d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lemon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…..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tea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5</w:t>
      </w:r>
      <w:r w:rsidRPr="00F773FB">
        <w:rPr>
          <w:rFonts w:ascii="Times New Roman" w:hAnsi="Times New Roman" w:cs="Times New Roman"/>
          <w:sz w:val="28"/>
          <w:szCs w:val="28"/>
        </w:rPr>
        <w:t>. Вставьте вместо точек пропущенные местоимения.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lastRenderedPageBreak/>
        <w:t xml:space="preserve"> 1.What’s ….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—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Jim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Sanders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—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Jane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—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Jack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4.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? —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Mary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5.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dog’s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? — …..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6.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? — ……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Dick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6</w:t>
      </w:r>
      <w:r w:rsidRPr="00F773FB">
        <w:rPr>
          <w:rFonts w:ascii="Times New Roman" w:hAnsi="Times New Roman" w:cs="Times New Roman"/>
          <w:sz w:val="28"/>
          <w:szCs w:val="28"/>
        </w:rPr>
        <w:t>. Заполните пропуски притяжательными местоимениями.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Simpson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daughter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  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wife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…..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Jack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bone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cats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kittens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Mary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doll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…..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7</w:t>
      </w:r>
      <w:r w:rsidRPr="00F773FB">
        <w:rPr>
          <w:rFonts w:ascii="Times New Roman" w:hAnsi="Times New Roman" w:cs="Times New Roman"/>
          <w:sz w:val="28"/>
          <w:szCs w:val="28"/>
        </w:rPr>
        <w:t>. Внесите изменения в предложения, используя местоимения данные в скобках.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wash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hands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football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homework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evening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weekend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milk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letters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granny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breakfast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thirty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)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8</w:t>
      </w:r>
      <w:r w:rsidRPr="00F773FB">
        <w:rPr>
          <w:rFonts w:ascii="Times New Roman" w:hAnsi="Times New Roman" w:cs="Times New Roman"/>
          <w:sz w:val="28"/>
          <w:szCs w:val="28"/>
        </w:rPr>
        <w:t>. Переведите на английский язык только местоимения.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В английском языке нет местоимения «свой«. Вместо него нужно употреблять соответствующее притяжательное местоимение (мой, наш, твой, его, ее, их).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1. Мой карандаш на твоем столе.</w:t>
      </w:r>
      <w:r w:rsidRPr="00F773FB">
        <w:rPr>
          <w:rFonts w:ascii="Times New Roman" w:hAnsi="Times New Roman" w:cs="Times New Roman"/>
          <w:sz w:val="28"/>
          <w:szCs w:val="28"/>
        </w:rPr>
        <w:br/>
        <w:t>2. Он дал отцу свой адрес.</w:t>
      </w:r>
      <w:r w:rsidRPr="00F773FB">
        <w:rPr>
          <w:rFonts w:ascii="Times New Roman" w:hAnsi="Times New Roman" w:cs="Times New Roman"/>
          <w:sz w:val="28"/>
          <w:szCs w:val="28"/>
        </w:rPr>
        <w:br/>
        <w:t>3. Ее сестра живет в Москве.</w:t>
      </w:r>
      <w:r w:rsidRPr="00F773FB">
        <w:rPr>
          <w:rFonts w:ascii="Times New Roman" w:hAnsi="Times New Roman" w:cs="Times New Roman"/>
          <w:sz w:val="28"/>
          <w:szCs w:val="28"/>
        </w:rPr>
        <w:br/>
        <w:t>4. Я нашел его часы.</w:t>
      </w:r>
      <w:r w:rsidRPr="00F773FB">
        <w:rPr>
          <w:rFonts w:ascii="Times New Roman" w:hAnsi="Times New Roman" w:cs="Times New Roman"/>
          <w:sz w:val="28"/>
          <w:szCs w:val="28"/>
        </w:rPr>
        <w:br/>
        <w:t>5. Она видела их дом.</w:t>
      </w:r>
      <w:r w:rsidRPr="00F773FB">
        <w:rPr>
          <w:rFonts w:ascii="Times New Roman" w:hAnsi="Times New Roman" w:cs="Times New Roman"/>
          <w:sz w:val="28"/>
          <w:szCs w:val="28"/>
        </w:rPr>
        <w:br/>
        <w:t>6. Его собака ест из своей миски.</w:t>
      </w:r>
      <w:r w:rsidRPr="00F773FB">
        <w:rPr>
          <w:rFonts w:ascii="Times New Roman" w:hAnsi="Times New Roman" w:cs="Times New Roman"/>
          <w:sz w:val="28"/>
          <w:szCs w:val="28"/>
        </w:rPr>
        <w:br/>
        <w:t>7. Она дала мне свой номер телефона.</w:t>
      </w:r>
      <w:r w:rsidRPr="00F773FB">
        <w:rPr>
          <w:rFonts w:ascii="Times New Roman" w:hAnsi="Times New Roman" w:cs="Times New Roman"/>
          <w:sz w:val="28"/>
          <w:szCs w:val="28"/>
        </w:rPr>
        <w:br/>
        <w:t>8. Ты видел наш дом?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9</w:t>
      </w:r>
      <w:r w:rsidRPr="00F773FB">
        <w:rPr>
          <w:rFonts w:ascii="Times New Roman" w:hAnsi="Times New Roman" w:cs="Times New Roman"/>
          <w:sz w:val="28"/>
          <w:szCs w:val="28"/>
        </w:rPr>
        <w:t>. Переведите притяжательное местоимение «свой».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1. 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gave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(свой)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pencil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Marina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gave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(свой)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textbook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(свои)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desks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</w:r>
      <w:r w:rsidRPr="00F773F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Nick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wrote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773FB">
        <w:rPr>
          <w:rFonts w:ascii="Times New Roman" w:hAnsi="Times New Roman" w:cs="Times New Roman"/>
          <w:sz w:val="28"/>
          <w:szCs w:val="28"/>
        </w:rPr>
        <w:t>свой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address for her.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5. Show me … (</w:t>
      </w:r>
      <w:r w:rsidRPr="00F773FB">
        <w:rPr>
          <w:rFonts w:ascii="Times New Roman" w:hAnsi="Times New Roman" w:cs="Times New Roman"/>
          <w:sz w:val="28"/>
          <w:szCs w:val="28"/>
        </w:rPr>
        <w:t>свой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house.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 xml:space="preserve">6. We drank … </w:t>
      </w:r>
      <w:r w:rsidRPr="00F773FB">
        <w:rPr>
          <w:rFonts w:ascii="Times New Roman" w:hAnsi="Times New Roman" w:cs="Times New Roman"/>
          <w:sz w:val="28"/>
          <w:szCs w:val="28"/>
        </w:rPr>
        <w:t xml:space="preserve">(свой)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tea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  <w:r w:rsidRPr="00F773FB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ate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(свою)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bone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* * *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Упражнение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73FB">
        <w:rPr>
          <w:rFonts w:ascii="Times New Roman" w:hAnsi="Times New Roman" w:cs="Times New Roman"/>
          <w:sz w:val="28"/>
          <w:szCs w:val="28"/>
        </w:rPr>
        <w:t>. Вставьте правильный вариант притяжательного местоимения.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>1. What is (</w:t>
      </w:r>
      <w:r w:rsidRPr="00F773FB">
        <w:rPr>
          <w:rFonts w:ascii="Times New Roman" w:hAnsi="Times New Roman" w:cs="Times New Roman"/>
          <w:sz w:val="28"/>
          <w:szCs w:val="28"/>
        </w:rPr>
        <w:t>его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father?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2. Where are (</w:t>
      </w:r>
      <w:r w:rsidRPr="00F773FB">
        <w:rPr>
          <w:rFonts w:ascii="Times New Roman" w:hAnsi="Times New Roman" w:cs="Times New Roman"/>
          <w:sz w:val="28"/>
          <w:szCs w:val="28"/>
        </w:rPr>
        <w:t>ее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parents?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3. They are busy with (</w:t>
      </w:r>
      <w:r w:rsidRPr="00F773FB">
        <w:rPr>
          <w:rFonts w:ascii="Times New Roman" w:hAnsi="Times New Roman" w:cs="Times New Roman"/>
          <w:sz w:val="28"/>
          <w:szCs w:val="28"/>
        </w:rPr>
        <w:t>своими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lessons.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4. This is (</w:t>
      </w:r>
      <w:r w:rsidRPr="00F773FB">
        <w:rPr>
          <w:rFonts w:ascii="Times New Roman" w:hAnsi="Times New Roman" w:cs="Times New Roman"/>
          <w:sz w:val="28"/>
          <w:szCs w:val="28"/>
        </w:rPr>
        <w:t>их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flat.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 xml:space="preserve">5. What </w:t>
      </w:r>
      <w:proofErr w:type="spellStart"/>
      <w:r w:rsidRPr="00F773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F773FB">
        <w:rPr>
          <w:rFonts w:ascii="Times New Roman" w:hAnsi="Times New Roman" w:cs="Times New Roman"/>
          <w:sz w:val="28"/>
          <w:szCs w:val="28"/>
          <w:lang w:val="en-US"/>
        </w:rPr>
        <w:t xml:space="preserve"> are the walls in that room? (</w:t>
      </w:r>
      <w:r w:rsidRPr="00F773FB">
        <w:rPr>
          <w:rFonts w:ascii="Times New Roman" w:hAnsi="Times New Roman" w:cs="Times New Roman"/>
          <w:sz w:val="28"/>
          <w:szCs w:val="28"/>
        </w:rPr>
        <w:t>Ее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walls are grey.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6. (</w:t>
      </w:r>
      <w:r w:rsidRPr="00F773FB">
        <w:rPr>
          <w:rFonts w:ascii="Times New Roman" w:hAnsi="Times New Roman" w:cs="Times New Roman"/>
          <w:sz w:val="28"/>
          <w:szCs w:val="28"/>
        </w:rPr>
        <w:t>Мои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parents are at work.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7. (</w:t>
      </w:r>
      <w:r w:rsidRPr="00F773FB">
        <w:rPr>
          <w:rFonts w:ascii="Times New Roman" w:hAnsi="Times New Roman" w:cs="Times New Roman"/>
          <w:sz w:val="28"/>
          <w:szCs w:val="28"/>
        </w:rPr>
        <w:t>Наша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flat has five rooms.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8. (</w:t>
      </w:r>
      <w:r w:rsidRPr="00F773FB">
        <w:rPr>
          <w:rFonts w:ascii="Times New Roman" w:hAnsi="Times New Roman" w:cs="Times New Roman"/>
          <w:sz w:val="28"/>
          <w:szCs w:val="28"/>
        </w:rPr>
        <w:t>Его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work is very interesting.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  <w:t>9. (</w:t>
      </w:r>
      <w:r w:rsidRPr="00F773FB">
        <w:rPr>
          <w:rFonts w:ascii="Times New Roman" w:hAnsi="Times New Roman" w:cs="Times New Roman"/>
          <w:sz w:val="28"/>
          <w:szCs w:val="28"/>
        </w:rPr>
        <w:t>Ее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) pencil is on the table.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73F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(наша)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F773FB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F773FB">
        <w:rPr>
          <w:rFonts w:ascii="Times New Roman" w:hAnsi="Times New Roman" w:cs="Times New Roman"/>
          <w:sz w:val="28"/>
          <w:szCs w:val="28"/>
        </w:rPr>
        <w:t>Вставьте  нужную форму местоимения.   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3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bike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. </w:t>
      </w:r>
      <w:r w:rsidRPr="00F773FB">
        <w:rPr>
          <w:rFonts w:ascii="Times New Roman" w:hAnsi="Times New Roman" w:cs="Times New Roman"/>
          <w:sz w:val="28"/>
          <w:szCs w:val="28"/>
          <w:lang w:val="en-US"/>
        </w:rPr>
        <w:t>This is ……bike.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>Have you got a car? Is this car…?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>We have got a cat. This is …… cat.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>They have got a dog. This dog is…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>She has got many hats. These hats are…</w:t>
      </w:r>
    </w:p>
    <w:p w:rsidR="00F773FB" w:rsidRPr="00F773FB" w:rsidRDefault="00F773FB" w:rsidP="00F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FB">
        <w:rPr>
          <w:rFonts w:ascii="Times New Roman" w:hAnsi="Times New Roman" w:cs="Times New Roman"/>
          <w:sz w:val="28"/>
          <w:szCs w:val="28"/>
          <w:lang w:val="en-US"/>
        </w:rPr>
        <w:t xml:space="preserve">He has got many caps.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773FB">
        <w:rPr>
          <w:rFonts w:ascii="Times New Roman" w:hAnsi="Times New Roman" w:cs="Times New Roman"/>
          <w:sz w:val="28"/>
          <w:szCs w:val="28"/>
        </w:rPr>
        <w:t>caps</w:t>
      </w:r>
      <w:proofErr w:type="spellEnd"/>
      <w:r w:rsidRPr="00F773FB">
        <w:rPr>
          <w:rFonts w:ascii="Times New Roman" w:hAnsi="Times New Roman" w:cs="Times New Roman"/>
          <w:sz w:val="28"/>
          <w:szCs w:val="28"/>
        </w:rPr>
        <w:t>.</w:t>
      </w:r>
    </w:p>
    <w:sectPr w:rsidR="00F773FB" w:rsidRPr="00F773FB" w:rsidSect="00CA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53F"/>
    <w:multiLevelType w:val="multilevel"/>
    <w:tmpl w:val="DD3C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55444"/>
    <w:multiLevelType w:val="multilevel"/>
    <w:tmpl w:val="4B2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9E0A1E"/>
    <w:multiLevelType w:val="multilevel"/>
    <w:tmpl w:val="7F1C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C6F5D"/>
    <w:multiLevelType w:val="multilevel"/>
    <w:tmpl w:val="1844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752CF"/>
    <w:multiLevelType w:val="multilevel"/>
    <w:tmpl w:val="4E00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856F0"/>
    <w:multiLevelType w:val="multilevel"/>
    <w:tmpl w:val="E50C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A40FA"/>
    <w:multiLevelType w:val="multilevel"/>
    <w:tmpl w:val="F038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A5112"/>
    <w:multiLevelType w:val="multilevel"/>
    <w:tmpl w:val="E872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FB"/>
    <w:rsid w:val="00CA78C4"/>
    <w:rsid w:val="00F7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C4"/>
  </w:style>
  <w:style w:type="paragraph" w:styleId="3">
    <w:name w:val="heading 3"/>
    <w:basedOn w:val="a"/>
    <w:link w:val="30"/>
    <w:uiPriority w:val="9"/>
    <w:qFormat/>
    <w:rsid w:val="00F77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3FB"/>
    <w:rPr>
      <w:b/>
      <w:bCs/>
    </w:rPr>
  </w:style>
  <w:style w:type="character" w:styleId="a5">
    <w:name w:val="Emphasis"/>
    <w:basedOn w:val="a0"/>
    <w:uiPriority w:val="20"/>
    <w:qFormat/>
    <w:rsid w:val="00F773FB"/>
    <w:rPr>
      <w:i/>
      <w:iCs/>
    </w:rPr>
  </w:style>
  <w:style w:type="character" w:styleId="a6">
    <w:name w:val="Hyperlink"/>
    <w:basedOn w:val="a0"/>
    <w:uiPriority w:val="99"/>
    <w:unhideWhenUsed/>
    <w:rsid w:val="00F77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74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16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916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9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62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7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glishinn.ru/the-noun-mnozhestvennoe-chislo-sushhestvitelnyih-uprazhneniya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8B1DB4-2F08-4F61-889A-F9C5B3632717}"/>
</file>

<file path=customXml/itemProps2.xml><?xml version="1.0" encoding="utf-8"?>
<ds:datastoreItem xmlns:ds="http://schemas.openxmlformats.org/officeDocument/2006/customXml" ds:itemID="{E7883F5A-0D2F-4EB7-BD8D-490932296D1C}"/>
</file>

<file path=customXml/itemProps3.xml><?xml version="1.0" encoding="utf-8"?>
<ds:datastoreItem xmlns:ds="http://schemas.openxmlformats.org/officeDocument/2006/customXml" ds:itemID="{F1A1FAE2-6C9C-45AE-93FA-875816123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2019-03-23T17:40:00Z</dcterms:created>
  <dcterms:modified xsi:type="dcterms:W3CDTF">2019-03-23T17:44:00Z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